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8B" w:rsidRDefault="00C66E8B" w:rsidP="00C30441">
      <w:pPr>
        <w:rPr>
          <w:rFonts w:hint="cs"/>
          <w:b/>
          <w:bCs/>
          <w:sz w:val="28"/>
          <w:szCs w:val="28"/>
          <w:u w:val="single"/>
        </w:rPr>
      </w:pPr>
      <w:bookmarkStart w:id="0" w:name="_GoBack"/>
      <w:bookmarkEnd w:id="0"/>
    </w:p>
    <w:p w:rsidR="004B336A" w:rsidRPr="00C0337B" w:rsidRDefault="004B336A" w:rsidP="004B336A">
      <w:pPr>
        <w:jc w:val="center"/>
        <w:rPr>
          <w:b/>
          <w:bCs/>
          <w:sz w:val="28"/>
          <w:szCs w:val="28"/>
          <w:u w:val="single"/>
        </w:rPr>
      </w:pPr>
      <w:r w:rsidRPr="00C0337B">
        <w:rPr>
          <w:b/>
          <w:bCs/>
          <w:sz w:val="28"/>
          <w:szCs w:val="28"/>
          <w:u w:val="single"/>
        </w:rPr>
        <w:t>Thursday, September 7, 2017</w:t>
      </w:r>
    </w:p>
    <w:p w:rsidR="0056593D" w:rsidRPr="00C0337B" w:rsidRDefault="0056593D" w:rsidP="004B336A">
      <w:pPr>
        <w:jc w:val="center"/>
        <w:rPr>
          <w:b/>
          <w:bCs/>
          <w:sz w:val="28"/>
          <w:szCs w:val="28"/>
          <w:u w:val="single"/>
        </w:rPr>
      </w:pPr>
      <w:r w:rsidRPr="00C0337B">
        <w:rPr>
          <w:b/>
          <w:bCs/>
          <w:sz w:val="28"/>
          <w:szCs w:val="28"/>
          <w:u w:val="single"/>
        </w:rPr>
        <w:t>Mount Zion Boutique Hotel - Jerusalem</w:t>
      </w:r>
    </w:p>
    <w:p w:rsidR="004B336A" w:rsidRPr="00C0337B" w:rsidRDefault="004B336A">
      <w:pPr>
        <w:spacing w:after="160" w:line="259" w:lineRule="auto"/>
        <w:rPr>
          <w:sz w:val="28"/>
          <w:szCs w:val="28"/>
        </w:rPr>
      </w:pP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1838"/>
        <w:gridCol w:w="6667"/>
      </w:tblGrid>
      <w:tr w:rsidR="004B336A" w:rsidRPr="00C0337B" w:rsidTr="009258D0">
        <w:tc>
          <w:tcPr>
            <w:tcW w:w="1838" w:type="dxa"/>
            <w:shd w:val="clear" w:color="auto" w:fill="FFF2CC" w:themeFill="accent4" w:themeFillTint="33"/>
          </w:tcPr>
          <w:p w:rsidR="004B336A" w:rsidRPr="00C0337B" w:rsidRDefault="004B336A" w:rsidP="00435443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08:15 </w:t>
            </w:r>
            <w:r w:rsidR="00435443" w:rsidRPr="00C0337B">
              <w:rPr>
                <w:sz w:val="28"/>
                <w:szCs w:val="28"/>
              </w:rPr>
              <w:t>-</w:t>
            </w:r>
            <w:r w:rsidRPr="00C0337B">
              <w:rPr>
                <w:sz w:val="28"/>
                <w:szCs w:val="28"/>
              </w:rPr>
              <w:t xml:space="preserve"> 08:45</w:t>
            </w:r>
          </w:p>
        </w:tc>
        <w:tc>
          <w:tcPr>
            <w:tcW w:w="6667" w:type="dxa"/>
            <w:shd w:val="clear" w:color="auto" w:fill="FFF2CC" w:themeFill="accent4" w:themeFillTint="33"/>
            <w:vAlign w:val="center"/>
          </w:tcPr>
          <w:p w:rsidR="00435443" w:rsidRDefault="004B336A" w:rsidP="009258D0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KENOTE LECTURE – </w:t>
            </w:r>
            <w:r w:rsidRPr="00C0337B">
              <w:rPr>
                <w:b/>
                <w:bCs/>
                <w:sz w:val="28"/>
                <w:szCs w:val="28"/>
              </w:rPr>
              <w:t>Fragile X Associated Primary    Ovarian Insufficiency: A Leading Edge in a Paradigm Shift”</w:t>
            </w:r>
            <w:r w:rsidR="00920E37" w:rsidRPr="00C0337B">
              <w:rPr>
                <w:sz w:val="28"/>
                <w:szCs w:val="28"/>
              </w:rPr>
              <w:t xml:space="preserve">. </w:t>
            </w:r>
            <w:r w:rsidRPr="00C0337B">
              <w:rPr>
                <w:i/>
                <w:iCs/>
                <w:sz w:val="28"/>
                <w:szCs w:val="28"/>
              </w:rPr>
              <w:t>Dr. Lawrence Nelson, Director, Strategic Alliances, Mary Elizabeth Conover Foundation, Inc., McLean, VA.</w:t>
            </w:r>
          </w:p>
          <w:p w:rsidR="00F00853" w:rsidRPr="00C0337B" w:rsidRDefault="00F00853" w:rsidP="009258D0">
            <w:pPr>
              <w:rPr>
                <w:sz w:val="28"/>
                <w:szCs w:val="28"/>
              </w:rPr>
            </w:pPr>
          </w:p>
        </w:tc>
      </w:tr>
      <w:tr w:rsidR="004B336A" w:rsidRPr="00C0337B" w:rsidTr="00A96476">
        <w:tc>
          <w:tcPr>
            <w:tcW w:w="1838" w:type="dxa"/>
            <w:shd w:val="clear" w:color="auto" w:fill="FFE599" w:themeFill="accent4" w:themeFillTint="66"/>
          </w:tcPr>
          <w:p w:rsidR="004B336A" w:rsidRPr="00C0337B" w:rsidRDefault="00435443" w:rsidP="00103DB4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0</w:t>
            </w:r>
            <w:r w:rsidR="00AF4C63" w:rsidRPr="00C0337B">
              <w:rPr>
                <w:sz w:val="28"/>
                <w:szCs w:val="28"/>
              </w:rPr>
              <w:t>8:45</w:t>
            </w:r>
            <w:r w:rsidRPr="00C0337B">
              <w:rPr>
                <w:sz w:val="28"/>
                <w:szCs w:val="28"/>
              </w:rPr>
              <w:t xml:space="preserve"> </w:t>
            </w:r>
            <w:r w:rsidR="00AF4C63" w:rsidRPr="00C0337B">
              <w:rPr>
                <w:sz w:val="28"/>
                <w:szCs w:val="28"/>
              </w:rPr>
              <w:t>-</w:t>
            </w:r>
            <w:r w:rsidRPr="00C0337B">
              <w:rPr>
                <w:sz w:val="28"/>
                <w:szCs w:val="28"/>
              </w:rPr>
              <w:t xml:space="preserve"> </w:t>
            </w:r>
            <w:r w:rsidR="00AF4C63" w:rsidRPr="00C0337B">
              <w:rPr>
                <w:sz w:val="28"/>
                <w:szCs w:val="28"/>
              </w:rPr>
              <w:t>10:</w:t>
            </w:r>
            <w:r w:rsidR="00103DB4" w:rsidRPr="00C0337B">
              <w:rPr>
                <w:sz w:val="28"/>
                <w:szCs w:val="28"/>
              </w:rPr>
              <w:t>15</w:t>
            </w:r>
          </w:p>
        </w:tc>
        <w:tc>
          <w:tcPr>
            <w:tcW w:w="6667" w:type="dxa"/>
            <w:shd w:val="clear" w:color="auto" w:fill="FFE599" w:themeFill="accent4" w:themeFillTint="66"/>
          </w:tcPr>
          <w:p w:rsidR="004B336A" w:rsidRPr="00C0337B" w:rsidRDefault="00742CE0" w:rsidP="00931687">
            <w:pPr>
              <w:rPr>
                <w:sz w:val="28"/>
                <w:szCs w:val="28"/>
              </w:rPr>
            </w:pPr>
            <w:r w:rsidRPr="00C0337B">
              <w:rPr>
                <w:b/>
                <w:bCs/>
                <w:sz w:val="28"/>
                <w:szCs w:val="28"/>
              </w:rPr>
              <w:t>SESSION:</w:t>
            </w:r>
            <w:r w:rsidRPr="00C0337B">
              <w:rPr>
                <w:sz w:val="28"/>
                <w:szCs w:val="28"/>
              </w:rPr>
              <w:t xml:space="preserve"> </w:t>
            </w:r>
            <w:r w:rsidR="000E1C9C" w:rsidRPr="00C0337B">
              <w:rPr>
                <w:sz w:val="28"/>
                <w:szCs w:val="28"/>
              </w:rPr>
              <w:t>FRAGILE X-ASSOCIATED PRIMARY OVARIAN</w:t>
            </w:r>
            <w:r w:rsidR="00931687" w:rsidRPr="00C0337B">
              <w:rPr>
                <w:sz w:val="28"/>
                <w:szCs w:val="28"/>
              </w:rPr>
              <w:t xml:space="preserve"> </w:t>
            </w:r>
            <w:r w:rsidR="000E1C9C" w:rsidRPr="00C0337B">
              <w:rPr>
                <w:sz w:val="28"/>
                <w:szCs w:val="28"/>
              </w:rPr>
              <w:t>INSUFFICIENCY, REGESTATIONAL DIAGNOSIS, AND SCREENING</w:t>
            </w:r>
          </w:p>
          <w:p w:rsidR="00435443" w:rsidRPr="00C0337B" w:rsidRDefault="00435443" w:rsidP="00870D2D">
            <w:pPr>
              <w:jc w:val="both"/>
              <w:rPr>
                <w:sz w:val="28"/>
                <w:szCs w:val="28"/>
                <w:highlight w:val="cyan"/>
              </w:rPr>
            </w:pPr>
          </w:p>
        </w:tc>
      </w:tr>
      <w:tr w:rsidR="004B336A" w:rsidRPr="00C0337B" w:rsidTr="00A96476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4B336A" w:rsidRPr="00C0337B" w:rsidRDefault="007561D7" w:rsidP="003136D9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CGG </w:t>
            </w:r>
            <w:r w:rsidR="00E36AC6" w:rsidRPr="00C0337B">
              <w:rPr>
                <w:sz w:val="28"/>
                <w:szCs w:val="28"/>
              </w:rPr>
              <w:t>r</w:t>
            </w:r>
            <w:r w:rsidRPr="00C0337B">
              <w:rPr>
                <w:sz w:val="28"/>
                <w:szCs w:val="28"/>
              </w:rPr>
              <w:t xml:space="preserve">epeat in the </w:t>
            </w:r>
            <w:r w:rsidR="00E36AC6" w:rsidRPr="00C0337B">
              <w:rPr>
                <w:sz w:val="28"/>
                <w:szCs w:val="28"/>
              </w:rPr>
              <w:t>m</w:t>
            </w:r>
            <w:r w:rsidRPr="00C0337B">
              <w:rPr>
                <w:sz w:val="28"/>
                <w:szCs w:val="28"/>
              </w:rPr>
              <w:t>id-</w:t>
            </w:r>
            <w:r w:rsidR="00E36AC6" w:rsidRPr="00C0337B">
              <w:rPr>
                <w:sz w:val="28"/>
                <w:szCs w:val="28"/>
              </w:rPr>
              <w:t>r</w:t>
            </w:r>
            <w:r w:rsidRPr="00C0337B">
              <w:rPr>
                <w:sz w:val="28"/>
                <w:szCs w:val="28"/>
              </w:rPr>
              <w:t xml:space="preserve">ange and the </w:t>
            </w:r>
            <w:r w:rsidR="00E36AC6" w:rsidRPr="00C0337B">
              <w:rPr>
                <w:sz w:val="28"/>
                <w:szCs w:val="28"/>
              </w:rPr>
              <w:t>l</w:t>
            </w:r>
            <w:r w:rsidRPr="00C0337B">
              <w:rPr>
                <w:sz w:val="28"/>
                <w:szCs w:val="28"/>
              </w:rPr>
              <w:t xml:space="preserve">onger </w:t>
            </w:r>
            <w:r w:rsidR="00E36AC6" w:rsidRPr="00C0337B">
              <w:rPr>
                <w:sz w:val="28"/>
                <w:szCs w:val="28"/>
              </w:rPr>
              <w:t>r</w:t>
            </w:r>
            <w:r w:rsidRPr="00C0337B">
              <w:rPr>
                <w:sz w:val="28"/>
                <w:szCs w:val="28"/>
              </w:rPr>
              <w:t xml:space="preserve">epeats after the </w:t>
            </w:r>
            <w:r w:rsidR="00E36AC6" w:rsidRPr="00C0337B">
              <w:rPr>
                <w:sz w:val="28"/>
                <w:szCs w:val="28"/>
              </w:rPr>
              <w:t>l</w:t>
            </w:r>
            <w:r w:rsidRPr="00C0337B">
              <w:rPr>
                <w:sz w:val="28"/>
                <w:szCs w:val="28"/>
              </w:rPr>
              <w:t xml:space="preserve">ast AGG </w:t>
            </w:r>
            <w:r w:rsidR="00E36AC6" w:rsidRPr="00C0337B">
              <w:rPr>
                <w:sz w:val="28"/>
                <w:szCs w:val="28"/>
              </w:rPr>
              <w:t>i</w:t>
            </w:r>
            <w:r w:rsidRPr="00C0337B">
              <w:rPr>
                <w:sz w:val="28"/>
                <w:szCs w:val="28"/>
              </w:rPr>
              <w:t xml:space="preserve">nterruption are </w:t>
            </w:r>
            <w:r w:rsidR="00E36AC6" w:rsidRPr="00C0337B">
              <w:rPr>
                <w:sz w:val="28"/>
                <w:szCs w:val="28"/>
              </w:rPr>
              <w:t>c</w:t>
            </w:r>
            <w:r w:rsidRPr="00C0337B">
              <w:rPr>
                <w:sz w:val="28"/>
                <w:szCs w:val="28"/>
              </w:rPr>
              <w:t xml:space="preserve">orrelated with </w:t>
            </w:r>
            <w:r w:rsidR="00E36AC6" w:rsidRPr="00C0337B">
              <w:rPr>
                <w:sz w:val="28"/>
                <w:szCs w:val="28"/>
              </w:rPr>
              <w:t>p</w:t>
            </w:r>
            <w:r w:rsidRPr="00C0337B">
              <w:rPr>
                <w:sz w:val="28"/>
                <w:szCs w:val="28"/>
              </w:rPr>
              <w:t xml:space="preserve">oor </w:t>
            </w:r>
            <w:r w:rsidR="00E36AC6" w:rsidRPr="00C0337B">
              <w:rPr>
                <w:sz w:val="28"/>
                <w:szCs w:val="28"/>
              </w:rPr>
              <w:t>o</w:t>
            </w:r>
            <w:r w:rsidRPr="00C0337B">
              <w:rPr>
                <w:sz w:val="28"/>
                <w:szCs w:val="28"/>
              </w:rPr>
              <w:t xml:space="preserve">varian </w:t>
            </w:r>
            <w:r w:rsidR="00E36AC6" w:rsidRPr="00C0337B">
              <w:rPr>
                <w:sz w:val="28"/>
                <w:szCs w:val="28"/>
              </w:rPr>
              <w:t>r</w:t>
            </w:r>
            <w:r w:rsidRPr="00C0337B">
              <w:rPr>
                <w:sz w:val="28"/>
                <w:szCs w:val="28"/>
              </w:rPr>
              <w:t xml:space="preserve">eserve in FMR1 </w:t>
            </w:r>
            <w:r w:rsidR="00E36AC6" w:rsidRPr="00C0337B">
              <w:rPr>
                <w:sz w:val="28"/>
                <w:szCs w:val="28"/>
              </w:rPr>
              <w:t>p</w:t>
            </w:r>
            <w:r w:rsidRPr="00C0337B">
              <w:rPr>
                <w:sz w:val="28"/>
                <w:szCs w:val="28"/>
              </w:rPr>
              <w:t xml:space="preserve">ermutation </w:t>
            </w:r>
            <w:r w:rsidR="00E36AC6" w:rsidRPr="00C0337B">
              <w:rPr>
                <w:sz w:val="28"/>
                <w:szCs w:val="28"/>
              </w:rPr>
              <w:t>p</w:t>
            </w:r>
            <w:r w:rsidRPr="00C0337B">
              <w:rPr>
                <w:sz w:val="28"/>
                <w:szCs w:val="28"/>
              </w:rPr>
              <w:t>atients.</w:t>
            </w:r>
            <w:r w:rsidR="003136D9" w:rsidRPr="00C0337B">
              <w:rPr>
                <w:sz w:val="28"/>
                <w:szCs w:val="28"/>
              </w:rPr>
              <w:t xml:space="preserve"> </w:t>
            </w:r>
            <w:r w:rsidRPr="00C0337B">
              <w:rPr>
                <w:i/>
                <w:iCs/>
                <w:sz w:val="28"/>
                <w:szCs w:val="28"/>
              </w:rPr>
              <w:t xml:space="preserve">L. Man, </w:t>
            </w:r>
            <w:r w:rsidRPr="00C0337B">
              <w:rPr>
                <w:rFonts w:asciiTheme="majorBidi" w:eastAsiaTheme="minorHAnsi" w:hAnsiTheme="majorBidi" w:cstheme="majorBidi"/>
                <w:i/>
                <w:iCs/>
                <w:sz w:val="28"/>
                <w:szCs w:val="28"/>
              </w:rPr>
              <w:t>Weill Cornell Medicine</w:t>
            </w:r>
            <w:r w:rsidRPr="00C0337B">
              <w:rPr>
                <w:i/>
                <w:iCs/>
                <w:sz w:val="28"/>
                <w:szCs w:val="28"/>
              </w:rPr>
              <w:t>, NY.</w:t>
            </w:r>
          </w:p>
          <w:p w:rsidR="00435443" w:rsidRPr="00C0337B" w:rsidRDefault="00435443" w:rsidP="00870D2D">
            <w:pPr>
              <w:rPr>
                <w:sz w:val="28"/>
                <w:szCs w:val="28"/>
              </w:rPr>
            </w:pPr>
          </w:p>
        </w:tc>
      </w:tr>
      <w:tr w:rsidR="004B336A" w:rsidRPr="00C0337B" w:rsidTr="00A96476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4B336A" w:rsidRPr="00C0337B" w:rsidRDefault="00CC4FBE" w:rsidP="003136D9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Characterization and </w:t>
            </w:r>
            <w:r w:rsidR="00D6161B" w:rsidRPr="00C0337B">
              <w:rPr>
                <w:sz w:val="28"/>
                <w:szCs w:val="28"/>
              </w:rPr>
              <w:t>p</w:t>
            </w:r>
            <w:r w:rsidRPr="00C0337B">
              <w:rPr>
                <w:sz w:val="28"/>
                <w:szCs w:val="28"/>
              </w:rPr>
              <w:t xml:space="preserve">reliminary </w:t>
            </w:r>
            <w:r w:rsidR="00D6161B" w:rsidRPr="00C0337B">
              <w:rPr>
                <w:sz w:val="28"/>
                <w:szCs w:val="28"/>
              </w:rPr>
              <w:t>c</w:t>
            </w:r>
            <w:r w:rsidRPr="00C0337B">
              <w:rPr>
                <w:sz w:val="28"/>
                <w:szCs w:val="28"/>
              </w:rPr>
              <w:t xml:space="preserve">orrection of the FXPOI </w:t>
            </w:r>
            <w:r w:rsidR="00D6161B" w:rsidRPr="00C0337B">
              <w:rPr>
                <w:sz w:val="28"/>
                <w:szCs w:val="28"/>
              </w:rPr>
              <w:t>p</w:t>
            </w:r>
            <w:r w:rsidRPr="00C0337B">
              <w:rPr>
                <w:sz w:val="28"/>
                <w:szCs w:val="28"/>
              </w:rPr>
              <w:t xml:space="preserve">henotype in the 130-Repeat Fragile X </w:t>
            </w:r>
            <w:r w:rsidR="00D6161B" w:rsidRPr="00C0337B">
              <w:rPr>
                <w:sz w:val="28"/>
                <w:szCs w:val="28"/>
              </w:rPr>
              <w:t>p</w:t>
            </w:r>
            <w:r w:rsidRPr="00C0337B">
              <w:rPr>
                <w:sz w:val="28"/>
                <w:szCs w:val="28"/>
              </w:rPr>
              <w:t xml:space="preserve">remutation </w:t>
            </w:r>
            <w:r w:rsidR="00D6161B" w:rsidRPr="00C0337B">
              <w:rPr>
                <w:sz w:val="28"/>
                <w:szCs w:val="28"/>
              </w:rPr>
              <w:t>m</w:t>
            </w:r>
            <w:r w:rsidRPr="00C0337B">
              <w:rPr>
                <w:sz w:val="28"/>
                <w:szCs w:val="28"/>
              </w:rPr>
              <w:t xml:space="preserve">ouse. </w:t>
            </w:r>
            <w:r w:rsidRPr="00C0337B">
              <w:rPr>
                <w:i/>
                <w:iCs/>
                <w:sz w:val="28"/>
                <w:szCs w:val="28"/>
              </w:rPr>
              <w:t>J. Johnson, University of Colorado-Denver, Denver.</w:t>
            </w:r>
          </w:p>
          <w:p w:rsidR="00435443" w:rsidRPr="00C0337B" w:rsidRDefault="00435443" w:rsidP="00870D2D">
            <w:pPr>
              <w:rPr>
                <w:sz w:val="28"/>
                <w:szCs w:val="28"/>
              </w:rPr>
            </w:pPr>
          </w:p>
        </w:tc>
      </w:tr>
      <w:tr w:rsidR="004B336A" w:rsidRPr="00C0337B" w:rsidTr="00A96476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3136D9" w:rsidRPr="00C0337B" w:rsidRDefault="00104C29" w:rsidP="003136D9">
            <w:pPr>
              <w:rPr>
                <w:i/>
                <w:iCs/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The ovarian response in Fragile X patients and pre-mutation carriers undergoing IVF-PGD: Reappraisal. </w:t>
            </w:r>
          </w:p>
          <w:p w:rsidR="004B336A" w:rsidRPr="00C0337B" w:rsidRDefault="00104C29" w:rsidP="003136D9">
            <w:pPr>
              <w:rPr>
                <w:sz w:val="28"/>
                <w:szCs w:val="28"/>
              </w:rPr>
            </w:pPr>
            <w:r w:rsidRPr="00C0337B">
              <w:rPr>
                <w:i/>
                <w:iCs/>
                <w:sz w:val="28"/>
                <w:szCs w:val="28"/>
              </w:rPr>
              <w:t>S. Avraham, Lis Maternity Hospital, Tel Aviv Sourasky Medical Center.</w:t>
            </w:r>
          </w:p>
          <w:p w:rsidR="00435443" w:rsidRPr="00C0337B" w:rsidRDefault="00435443" w:rsidP="00870D2D">
            <w:pPr>
              <w:rPr>
                <w:sz w:val="28"/>
                <w:szCs w:val="28"/>
              </w:rPr>
            </w:pPr>
          </w:p>
        </w:tc>
      </w:tr>
      <w:tr w:rsidR="004B336A" w:rsidRPr="00C0337B" w:rsidTr="00A96476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4B336A" w:rsidRPr="00C0337B" w:rsidRDefault="00A12C60" w:rsidP="003136D9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Twelve years' experience with PGD for Fragile X female carriers. </w:t>
            </w:r>
            <w:r w:rsidRPr="00C0337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M. Malcov, Lis Maternity Hospital, Tel Aviv Sourasky Medical Center.</w:t>
            </w:r>
          </w:p>
          <w:p w:rsidR="00435443" w:rsidRPr="00C0337B" w:rsidRDefault="00435443" w:rsidP="00A12C60">
            <w:pPr>
              <w:rPr>
                <w:sz w:val="28"/>
                <w:szCs w:val="28"/>
              </w:rPr>
            </w:pPr>
          </w:p>
        </w:tc>
      </w:tr>
      <w:tr w:rsidR="004B336A" w:rsidRPr="00C0337B" w:rsidTr="00A96476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4B336A" w:rsidRPr="00C0337B" w:rsidRDefault="00A12C60" w:rsidP="003136D9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Prenatal diagnosis of Fragile X: Can a full mutated FMR1 gene be contracted to a normal size? </w:t>
            </w:r>
            <w:r w:rsidRPr="00C0337B">
              <w:rPr>
                <w:i/>
                <w:iCs/>
                <w:sz w:val="28"/>
                <w:szCs w:val="28"/>
              </w:rPr>
              <w:t>E. Manor, Soroka University Medical Center, Beersheva.</w:t>
            </w:r>
          </w:p>
          <w:p w:rsidR="00435443" w:rsidRPr="00C0337B" w:rsidRDefault="00435443" w:rsidP="00870D2D">
            <w:pPr>
              <w:rPr>
                <w:sz w:val="28"/>
                <w:szCs w:val="28"/>
              </w:rPr>
            </w:pPr>
          </w:p>
        </w:tc>
      </w:tr>
      <w:tr w:rsidR="004B336A" w:rsidRPr="00C0337B" w:rsidTr="00A96476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4B336A" w:rsidRPr="00C0337B" w:rsidRDefault="00C1693B" w:rsidP="003136D9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Both expanded CGG repeats and altered FMR protein can modulate the resting follicle pool in the mouse ovary. </w:t>
            </w:r>
            <w:r w:rsidRPr="00C0337B">
              <w:rPr>
                <w:i/>
                <w:iCs/>
                <w:sz w:val="28"/>
                <w:szCs w:val="28"/>
              </w:rPr>
              <w:t xml:space="preserve">K. Shelly, Baylor College of Medicine. </w:t>
            </w:r>
          </w:p>
          <w:p w:rsidR="002272D6" w:rsidRPr="00C0337B" w:rsidRDefault="002272D6" w:rsidP="00C1693B">
            <w:pPr>
              <w:rPr>
                <w:sz w:val="28"/>
                <w:szCs w:val="28"/>
              </w:rPr>
            </w:pPr>
          </w:p>
        </w:tc>
      </w:tr>
    </w:tbl>
    <w:p w:rsidR="000953DC" w:rsidRDefault="000953DC">
      <w:r>
        <w:br w:type="page"/>
      </w:r>
    </w:p>
    <w:tbl>
      <w:tblPr>
        <w:tblStyle w:val="TableGrid"/>
        <w:tblW w:w="8505" w:type="dxa"/>
        <w:tblLook w:val="04A0" w:firstRow="1" w:lastRow="0" w:firstColumn="1" w:lastColumn="0" w:noHBand="0" w:noVBand="1"/>
      </w:tblPr>
      <w:tblGrid>
        <w:gridCol w:w="1838"/>
        <w:gridCol w:w="6667"/>
      </w:tblGrid>
      <w:tr w:rsidR="004B336A" w:rsidRPr="00C0337B" w:rsidTr="00241D0C">
        <w:tc>
          <w:tcPr>
            <w:tcW w:w="1838" w:type="dxa"/>
            <w:shd w:val="clear" w:color="auto" w:fill="BDD6EE" w:themeFill="accent1" w:themeFillTint="66"/>
          </w:tcPr>
          <w:p w:rsidR="004B336A" w:rsidRPr="00C0337B" w:rsidRDefault="004B08FE" w:rsidP="00103DB4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lastRenderedPageBreak/>
              <w:t>10:</w:t>
            </w:r>
            <w:r w:rsidR="00103DB4" w:rsidRPr="00C0337B">
              <w:rPr>
                <w:sz w:val="28"/>
                <w:szCs w:val="28"/>
              </w:rPr>
              <w:t>15</w:t>
            </w:r>
            <w:r w:rsidRPr="00C0337B">
              <w:rPr>
                <w:sz w:val="28"/>
                <w:szCs w:val="28"/>
              </w:rPr>
              <w:t xml:space="preserve"> – 1</w:t>
            </w:r>
            <w:r w:rsidR="00103DB4" w:rsidRPr="00C0337B">
              <w:rPr>
                <w:sz w:val="28"/>
                <w:szCs w:val="28"/>
              </w:rPr>
              <w:t>0</w:t>
            </w:r>
            <w:r w:rsidRPr="00C0337B">
              <w:rPr>
                <w:sz w:val="28"/>
                <w:szCs w:val="28"/>
              </w:rPr>
              <w:t>:</w:t>
            </w:r>
            <w:r w:rsidR="00103DB4" w:rsidRPr="00C0337B">
              <w:rPr>
                <w:sz w:val="28"/>
                <w:szCs w:val="28"/>
              </w:rPr>
              <w:t>45</w:t>
            </w:r>
          </w:p>
        </w:tc>
        <w:tc>
          <w:tcPr>
            <w:tcW w:w="6667" w:type="dxa"/>
            <w:shd w:val="clear" w:color="auto" w:fill="BDD6EE" w:themeFill="accent1" w:themeFillTint="66"/>
          </w:tcPr>
          <w:p w:rsidR="007B27AE" w:rsidRPr="00C0337B" w:rsidRDefault="004B08FE" w:rsidP="00870D2D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COFFEE BREAK</w:t>
            </w:r>
          </w:p>
          <w:p w:rsidR="002272D6" w:rsidRPr="00C0337B" w:rsidRDefault="002272D6" w:rsidP="00870D2D">
            <w:pPr>
              <w:rPr>
                <w:sz w:val="28"/>
                <w:szCs w:val="28"/>
              </w:rPr>
            </w:pPr>
          </w:p>
        </w:tc>
      </w:tr>
      <w:tr w:rsidR="00074A25" w:rsidRPr="00C0337B" w:rsidTr="00241D0C">
        <w:tc>
          <w:tcPr>
            <w:tcW w:w="1838" w:type="dxa"/>
            <w:shd w:val="clear" w:color="auto" w:fill="FFE599" w:themeFill="accent4" w:themeFillTint="66"/>
          </w:tcPr>
          <w:p w:rsidR="00074A25" w:rsidRPr="00C0337B" w:rsidRDefault="00074A25" w:rsidP="00103DB4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10:45 – 12:30</w:t>
            </w:r>
          </w:p>
        </w:tc>
        <w:tc>
          <w:tcPr>
            <w:tcW w:w="6667" w:type="dxa"/>
            <w:shd w:val="clear" w:color="auto" w:fill="FFE599" w:themeFill="accent4" w:themeFillTint="66"/>
          </w:tcPr>
          <w:p w:rsidR="00074A25" w:rsidRPr="00C0337B" w:rsidRDefault="00074A25" w:rsidP="00870D2D">
            <w:pPr>
              <w:rPr>
                <w:sz w:val="28"/>
                <w:szCs w:val="28"/>
              </w:rPr>
            </w:pPr>
            <w:r w:rsidRPr="00C0337B">
              <w:rPr>
                <w:b/>
                <w:bCs/>
                <w:sz w:val="28"/>
                <w:szCs w:val="28"/>
              </w:rPr>
              <w:t>SESSION</w:t>
            </w:r>
            <w:r w:rsidRPr="00C0337B">
              <w:rPr>
                <w:sz w:val="28"/>
                <w:szCs w:val="28"/>
              </w:rPr>
              <w:t xml:space="preserve"> (continued)</w:t>
            </w:r>
          </w:p>
          <w:p w:rsidR="002272D6" w:rsidRPr="00C0337B" w:rsidRDefault="002272D6" w:rsidP="00870D2D">
            <w:pPr>
              <w:rPr>
                <w:sz w:val="28"/>
                <w:szCs w:val="28"/>
              </w:rPr>
            </w:pPr>
          </w:p>
        </w:tc>
      </w:tr>
      <w:tr w:rsidR="004B336A" w:rsidRPr="00C0337B" w:rsidTr="00241D0C">
        <w:tc>
          <w:tcPr>
            <w:tcW w:w="1838" w:type="dxa"/>
          </w:tcPr>
          <w:p w:rsidR="004B336A" w:rsidRPr="00C0337B" w:rsidRDefault="004B336A" w:rsidP="00103D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4B336A" w:rsidRPr="00C0337B" w:rsidRDefault="007B27AE" w:rsidP="00986525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Modifying factors may play a larger role among the most vulnerable mid-range premutation group of women. </w:t>
            </w:r>
            <w:r w:rsidRPr="00C0337B">
              <w:rPr>
                <w:i/>
                <w:iCs/>
                <w:sz w:val="28"/>
                <w:szCs w:val="28"/>
              </w:rPr>
              <w:t xml:space="preserve">EG. Allen, </w:t>
            </w:r>
            <w:r w:rsidRPr="00C0337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Emory University, Atlanta.</w:t>
            </w:r>
          </w:p>
          <w:p w:rsidR="00435443" w:rsidRPr="00C0337B" w:rsidRDefault="00435443" w:rsidP="00E84878">
            <w:pPr>
              <w:rPr>
                <w:sz w:val="28"/>
                <w:szCs w:val="28"/>
              </w:rPr>
            </w:pPr>
          </w:p>
        </w:tc>
      </w:tr>
      <w:tr w:rsidR="004B336A" w:rsidRPr="00C0337B" w:rsidTr="00241D0C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600A0A" w:rsidRPr="00600A0A" w:rsidRDefault="00600A0A" w:rsidP="00600A0A">
            <w:pPr>
              <w:rPr>
                <w:sz w:val="28"/>
                <w:szCs w:val="28"/>
              </w:rPr>
            </w:pPr>
            <w:r w:rsidRPr="00600A0A">
              <w:rPr>
                <w:sz w:val="28"/>
                <w:szCs w:val="28"/>
              </w:rPr>
              <w:t xml:space="preserve">Identifying modifying genes to explain the variation in severity of FMR1 premutation-associated disorders. </w:t>
            </w:r>
            <w:r w:rsidRPr="00600A0A">
              <w:rPr>
                <w:i/>
                <w:iCs/>
                <w:sz w:val="28"/>
                <w:szCs w:val="28"/>
              </w:rPr>
              <w:t xml:space="preserve">SL. Sherman, </w:t>
            </w:r>
            <w:r w:rsidRPr="00600A0A">
              <w:rPr>
                <w:bCs/>
                <w:i/>
                <w:iCs/>
                <w:sz w:val="28"/>
                <w:szCs w:val="28"/>
              </w:rPr>
              <w:t>Emory University, Atlanta</w:t>
            </w:r>
            <w:r w:rsidRPr="00600A0A">
              <w:rPr>
                <w:i/>
                <w:iCs/>
                <w:sz w:val="28"/>
                <w:szCs w:val="28"/>
              </w:rPr>
              <w:t xml:space="preserve">. </w:t>
            </w:r>
          </w:p>
          <w:p w:rsidR="00435443" w:rsidRPr="00C0337B" w:rsidRDefault="00435443" w:rsidP="00600A0A">
            <w:pPr>
              <w:rPr>
                <w:sz w:val="28"/>
                <w:szCs w:val="28"/>
              </w:rPr>
            </w:pPr>
          </w:p>
        </w:tc>
      </w:tr>
      <w:tr w:rsidR="004B336A" w:rsidRPr="00C0337B" w:rsidTr="00241D0C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986525" w:rsidRPr="00C0337B" w:rsidRDefault="00B33316" w:rsidP="00986525">
            <w:pPr>
              <w:rPr>
                <w:i/>
                <w:iCs/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Determining “screen positive” cases in Fragile X newborn screening: Issues, dilemmas and options. </w:t>
            </w:r>
          </w:p>
          <w:p w:rsidR="004B336A" w:rsidRPr="00C0337B" w:rsidRDefault="00634340" w:rsidP="00986525">
            <w:pPr>
              <w:rPr>
                <w:sz w:val="28"/>
                <w:szCs w:val="28"/>
              </w:rPr>
            </w:pPr>
            <w:r w:rsidRPr="00C0337B">
              <w:rPr>
                <w:i/>
                <w:iCs/>
                <w:sz w:val="28"/>
                <w:szCs w:val="28"/>
              </w:rPr>
              <w:t>A. Wheeler</w:t>
            </w:r>
            <w:r w:rsidR="00B33316" w:rsidRPr="00C0337B">
              <w:rPr>
                <w:i/>
                <w:iCs/>
                <w:sz w:val="28"/>
                <w:szCs w:val="28"/>
              </w:rPr>
              <w:t xml:space="preserve">, RTI International, RTP NC. </w:t>
            </w:r>
          </w:p>
          <w:p w:rsidR="00435443" w:rsidRPr="00C0337B" w:rsidRDefault="00435443" w:rsidP="00533E8C">
            <w:pPr>
              <w:rPr>
                <w:sz w:val="28"/>
                <w:szCs w:val="28"/>
              </w:rPr>
            </w:pPr>
          </w:p>
        </w:tc>
      </w:tr>
      <w:tr w:rsidR="004B336A" w:rsidRPr="00C0337B" w:rsidTr="00241D0C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4B336A" w:rsidRPr="00C0337B" w:rsidRDefault="00533E8C" w:rsidP="00986525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Carrier screening for Fragile X syndrome in Australia.             </w:t>
            </w:r>
            <w:r w:rsidRPr="00C0337B">
              <w:rPr>
                <w:i/>
                <w:iCs/>
                <w:sz w:val="28"/>
                <w:szCs w:val="28"/>
              </w:rPr>
              <w:t>J Cohen, Genetic Clinics Australia.</w:t>
            </w:r>
            <w:r w:rsidRPr="00C0337B">
              <w:rPr>
                <w:sz w:val="28"/>
                <w:szCs w:val="28"/>
              </w:rPr>
              <w:t xml:space="preserve"> </w:t>
            </w:r>
          </w:p>
          <w:p w:rsidR="00435443" w:rsidRPr="00C0337B" w:rsidRDefault="00435443" w:rsidP="00533E8C">
            <w:pPr>
              <w:rPr>
                <w:sz w:val="28"/>
                <w:szCs w:val="28"/>
              </w:rPr>
            </w:pPr>
          </w:p>
        </w:tc>
      </w:tr>
      <w:tr w:rsidR="004B336A" w:rsidRPr="00C0337B" w:rsidTr="00241D0C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4B336A" w:rsidRPr="00C0337B" w:rsidRDefault="00001368" w:rsidP="00986525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AGG interruption as a risk factor of CGG repeat expansion and genetic consulting. </w:t>
            </w:r>
            <w:r w:rsidRPr="00C0337B">
              <w:rPr>
                <w:i/>
                <w:iCs/>
                <w:sz w:val="28"/>
                <w:szCs w:val="28"/>
              </w:rPr>
              <w:t xml:space="preserve">N. </w:t>
            </w:r>
            <w:proofErr w:type="spellStart"/>
            <w:r w:rsidRPr="00C0337B">
              <w:rPr>
                <w:i/>
                <w:iCs/>
                <w:sz w:val="28"/>
                <w:szCs w:val="28"/>
              </w:rPr>
              <w:t>Domniz</w:t>
            </w:r>
            <w:proofErr w:type="spellEnd"/>
            <w:r w:rsidRPr="00C0337B">
              <w:rPr>
                <w:i/>
                <w:iCs/>
                <w:sz w:val="28"/>
                <w:szCs w:val="28"/>
              </w:rPr>
              <w:t>, Sheba Medical Center, Tel Hashomer.</w:t>
            </w:r>
          </w:p>
          <w:p w:rsidR="00420272" w:rsidRPr="00C0337B" w:rsidRDefault="00420272" w:rsidP="008519A9">
            <w:pPr>
              <w:rPr>
                <w:sz w:val="28"/>
                <w:szCs w:val="28"/>
              </w:rPr>
            </w:pPr>
          </w:p>
        </w:tc>
      </w:tr>
      <w:tr w:rsidR="004B336A" w:rsidRPr="00C0337B" w:rsidTr="00241D0C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4B336A" w:rsidRPr="00C0337B" w:rsidRDefault="008519A9" w:rsidP="00986525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PGD vs CVS: Decision making among FMR1 premutation carriers wishing to conceive. </w:t>
            </w:r>
            <w:r w:rsidRPr="00C0337B">
              <w:rPr>
                <w:i/>
                <w:iCs/>
                <w:sz w:val="28"/>
                <w:szCs w:val="28"/>
              </w:rPr>
              <w:t xml:space="preserve">L. </w:t>
            </w:r>
            <w:proofErr w:type="spellStart"/>
            <w:r w:rsidRPr="00C0337B">
              <w:rPr>
                <w:i/>
                <w:iCs/>
                <w:sz w:val="28"/>
                <w:szCs w:val="28"/>
              </w:rPr>
              <w:t>Marom</w:t>
            </w:r>
            <w:proofErr w:type="spellEnd"/>
            <w:r w:rsidRPr="00C0337B">
              <w:rPr>
                <w:i/>
                <w:iCs/>
                <w:sz w:val="28"/>
                <w:szCs w:val="28"/>
              </w:rPr>
              <w:t>, Sheba Medical Center, Tel Hashomer.</w:t>
            </w:r>
          </w:p>
          <w:p w:rsidR="00420272" w:rsidRPr="00C0337B" w:rsidRDefault="00420272" w:rsidP="006F3F5A">
            <w:pPr>
              <w:rPr>
                <w:sz w:val="28"/>
                <w:szCs w:val="28"/>
              </w:rPr>
            </w:pPr>
          </w:p>
        </w:tc>
      </w:tr>
      <w:tr w:rsidR="004B336A" w:rsidRPr="00C0337B" w:rsidTr="00241D0C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600A0A" w:rsidRPr="00600A0A" w:rsidRDefault="00600A0A" w:rsidP="00600A0A">
            <w:pPr>
              <w:rPr>
                <w:sz w:val="28"/>
                <w:szCs w:val="28"/>
              </w:rPr>
            </w:pPr>
            <w:r w:rsidRPr="00600A0A">
              <w:rPr>
                <w:sz w:val="28"/>
                <w:szCs w:val="28"/>
              </w:rPr>
              <w:t xml:space="preserve">To test or not to test? Premutation analysis in minors - ethical and medical dilemmas and consideration. </w:t>
            </w:r>
            <w:r w:rsidRPr="00600A0A">
              <w:rPr>
                <w:i/>
                <w:iCs/>
                <w:sz w:val="28"/>
                <w:szCs w:val="28"/>
              </w:rPr>
              <w:t xml:space="preserve">L. </w:t>
            </w:r>
            <w:proofErr w:type="spellStart"/>
            <w:r w:rsidRPr="00600A0A">
              <w:rPr>
                <w:i/>
                <w:iCs/>
                <w:sz w:val="28"/>
                <w:szCs w:val="28"/>
              </w:rPr>
              <w:t>Gabis</w:t>
            </w:r>
            <w:proofErr w:type="spellEnd"/>
            <w:r w:rsidRPr="00600A0A">
              <w:rPr>
                <w:i/>
                <w:iCs/>
                <w:sz w:val="28"/>
                <w:szCs w:val="28"/>
              </w:rPr>
              <w:t>. Sheba Medical Center, Tel Hashomer.</w:t>
            </w:r>
          </w:p>
          <w:p w:rsidR="00420272" w:rsidRPr="00C0337B" w:rsidRDefault="00420272" w:rsidP="00600A0A">
            <w:pPr>
              <w:rPr>
                <w:sz w:val="28"/>
                <w:szCs w:val="28"/>
              </w:rPr>
            </w:pPr>
          </w:p>
        </w:tc>
      </w:tr>
      <w:tr w:rsidR="004B336A" w:rsidRPr="00C0337B" w:rsidTr="003813D8">
        <w:tc>
          <w:tcPr>
            <w:tcW w:w="1838" w:type="dxa"/>
            <w:shd w:val="clear" w:color="auto" w:fill="FFE599" w:themeFill="accent4" w:themeFillTint="66"/>
          </w:tcPr>
          <w:p w:rsidR="004B336A" w:rsidRPr="00C0337B" w:rsidRDefault="00D92018" w:rsidP="00AF4C63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12:30 – 13:00</w:t>
            </w:r>
          </w:p>
        </w:tc>
        <w:tc>
          <w:tcPr>
            <w:tcW w:w="6667" w:type="dxa"/>
            <w:shd w:val="clear" w:color="auto" w:fill="FFE599" w:themeFill="accent4" w:themeFillTint="66"/>
          </w:tcPr>
          <w:p w:rsidR="002272D6" w:rsidRDefault="00D92018" w:rsidP="003570C4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ROUND TABLE AND DISCUSSION</w:t>
            </w:r>
          </w:p>
          <w:p w:rsidR="003570C4" w:rsidRPr="00C0337B" w:rsidRDefault="003570C4" w:rsidP="003570C4">
            <w:pPr>
              <w:rPr>
                <w:sz w:val="28"/>
                <w:szCs w:val="28"/>
              </w:rPr>
            </w:pPr>
          </w:p>
        </w:tc>
      </w:tr>
      <w:tr w:rsidR="004B336A" w:rsidRPr="00C0337B" w:rsidTr="00874FA7">
        <w:tc>
          <w:tcPr>
            <w:tcW w:w="1838" w:type="dxa"/>
            <w:shd w:val="clear" w:color="auto" w:fill="BDD6EE" w:themeFill="accent1" w:themeFillTint="66"/>
          </w:tcPr>
          <w:p w:rsidR="004B336A" w:rsidRPr="00C0337B" w:rsidRDefault="003F3056" w:rsidP="0095322C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13:00 – 1</w:t>
            </w:r>
            <w:r w:rsidR="0095322C" w:rsidRPr="00C0337B">
              <w:rPr>
                <w:sz w:val="28"/>
                <w:szCs w:val="28"/>
              </w:rPr>
              <w:t>4</w:t>
            </w:r>
            <w:r w:rsidRPr="00C0337B">
              <w:rPr>
                <w:sz w:val="28"/>
                <w:szCs w:val="28"/>
              </w:rPr>
              <w:t>:</w:t>
            </w:r>
            <w:r w:rsidR="0095322C" w:rsidRPr="00C0337B">
              <w:rPr>
                <w:sz w:val="28"/>
                <w:szCs w:val="28"/>
              </w:rPr>
              <w:t>0</w:t>
            </w:r>
            <w:r w:rsidRPr="00C0337B">
              <w:rPr>
                <w:sz w:val="28"/>
                <w:szCs w:val="28"/>
              </w:rPr>
              <w:t>0</w:t>
            </w:r>
          </w:p>
        </w:tc>
        <w:tc>
          <w:tcPr>
            <w:tcW w:w="6667" w:type="dxa"/>
            <w:shd w:val="clear" w:color="auto" w:fill="BDD6EE" w:themeFill="accent1" w:themeFillTint="66"/>
          </w:tcPr>
          <w:p w:rsidR="002272D6" w:rsidRDefault="003F3056" w:rsidP="003570C4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LUNCH</w:t>
            </w:r>
          </w:p>
          <w:p w:rsidR="003570C4" w:rsidRPr="00C0337B" w:rsidRDefault="003570C4" w:rsidP="003570C4">
            <w:pPr>
              <w:rPr>
                <w:sz w:val="28"/>
                <w:szCs w:val="28"/>
              </w:rPr>
            </w:pPr>
          </w:p>
        </w:tc>
      </w:tr>
      <w:tr w:rsidR="004B336A" w:rsidRPr="00C0337B" w:rsidTr="003813D8">
        <w:tc>
          <w:tcPr>
            <w:tcW w:w="1838" w:type="dxa"/>
            <w:shd w:val="clear" w:color="auto" w:fill="FFE599" w:themeFill="accent4" w:themeFillTint="66"/>
          </w:tcPr>
          <w:p w:rsidR="004B336A" w:rsidRPr="00C0337B" w:rsidRDefault="0095322C" w:rsidP="00AF4C63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14:00 – 15:30</w:t>
            </w:r>
          </w:p>
        </w:tc>
        <w:tc>
          <w:tcPr>
            <w:tcW w:w="6667" w:type="dxa"/>
            <w:shd w:val="clear" w:color="auto" w:fill="FFE599" w:themeFill="accent4" w:themeFillTint="66"/>
          </w:tcPr>
          <w:p w:rsidR="004B336A" w:rsidRPr="00C0337B" w:rsidRDefault="0095322C" w:rsidP="0095322C">
            <w:pPr>
              <w:rPr>
                <w:sz w:val="28"/>
                <w:szCs w:val="28"/>
              </w:rPr>
            </w:pPr>
            <w:r w:rsidRPr="00C0337B">
              <w:rPr>
                <w:b/>
                <w:sz w:val="28"/>
                <w:szCs w:val="28"/>
              </w:rPr>
              <w:t xml:space="preserve">SESSION: </w:t>
            </w:r>
            <w:r w:rsidRPr="00C0337B">
              <w:rPr>
                <w:sz w:val="28"/>
                <w:szCs w:val="28"/>
              </w:rPr>
              <w:t>ASSOCIATED FEATURES IN PREMUTATION CARRIERS</w:t>
            </w:r>
          </w:p>
          <w:p w:rsidR="002272D6" w:rsidRPr="00C0337B" w:rsidRDefault="002272D6" w:rsidP="0095322C">
            <w:pPr>
              <w:rPr>
                <w:sz w:val="28"/>
                <w:szCs w:val="28"/>
              </w:rPr>
            </w:pPr>
          </w:p>
        </w:tc>
      </w:tr>
      <w:tr w:rsidR="004B336A" w:rsidRPr="00C0337B" w:rsidTr="00241D0C">
        <w:tc>
          <w:tcPr>
            <w:tcW w:w="1838" w:type="dxa"/>
          </w:tcPr>
          <w:p w:rsidR="004B336A" w:rsidRPr="00C0337B" w:rsidRDefault="004B336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2272D6" w:rsidRDefault="00453171" w:rsidP="00B8097F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Endocrine and metabolic profile among Fragile X premutation women. </w:t>
            </w:r>
            <w:proofErr w:type="spellStart"/>
            <w:r w:rsidRPr="00C0337B">
              <w:rPr>
                <w:i/>
                <w:iCs/>
                <w:sz w:val="28"/>
                <w:szCs w:val="28"/>
              </w:rPr>
              <w:t>N.Gruber</w:t>
            </w:r>
            <w:proofErr w:type="spellEnd"/>
            <w:r w:rsidRPr="00C0337B">
              <w:rPr>
                <w:i/>
                <w:iCs/>
                <w:sz w:val="28"/>
                <w:szCs w:val="28"/>
              </w:rPr>
              <w:t>, Sheba Medical Center, Tel Hashomer.</w:t>
            </w:r>
          </w:p>
          <w:p w:rsidR="00F00853" w:rsidRPr="00C0337B" w:rsidRDefault="00F00853" w:rsidP="00B8097F">
            <w:pPr>
              <w:rPr>
                <w:sz w:val="28"/>
                <w:szCs w:val="28"/>
              </w:rPr>
            </w:pPr>
          </w:p>
        </w:tc>
      </w:tr>
      <w:tr w:rsidR="00C8510A" w:rsidRPr="00C0337B" w:rsidTr="00241D0C">
        <w:tc>
          <w:tcPr>
            <w:tcW w:w="1838" w:type="dxa"/>
          </w:tcPr>
          <w:p w:rsidR="00C8510A" w:rsidRPr="00C0337B" w:rsidRDefault="00C8510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2272D6" w:rsidRDefault="00A71E49" w:rsidP="00A71E49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FMR1 premutation phenotype in population-based &amp; clinically-ascertained women. </w:t>
            </w:r>
            <w:r w:rsidRPr="00C0337B">
              <w:rPr>
                <w:i/>
                <w:iCs/>
                <w:sz w:val="28"/>
                <w:szCs w:val="28"/>
              </w:rPr>
              <w:t xml:space="preserve">M. </w:t>
            </w:r>
            <w:proofErr w:type="spellStart"/>
            <w:r w:rsidRPr="00C0337B">
              <w:rPr>
                <w:i/>
                <w:iCs/>
                <w:sz w:val="28"/>
                <w:szCs w:val="28"/>
              </w:rPr>
              <w:t>Mailick</w:t>
            </w:r>
            <w:proofErr w:type="spellEnd"/>
            <w:r w:rsidRPr="00C0337B">
              <w:rPr>
                <w:i/>
                <w:iCs/>
                <w:sz w:val="28"/>
                <w:szCs w:val="28"/>
              </w:rPr>
              <w:t>, University of Wisconsin Madison.</w:t>
            </w:r>
          </w:p>
          <w:p w:rsidR="00F00853" w:rsidRPr="00C0337B" w:rsidRDefault="00F00853" w:rsidP="00A71E49">
            <w:pPr>
              <w:rPr>
                <w:sz w:val="28"/>
                <w:szCs w:val="28"/>
              </w:rPr>
            </w:pPr>
          </w:p>
        </w:tc>
      </w:tr>
      <w:tr w:rsidR="00C8510A" w:rsidRPr="00C0337B" w:rsidTr="00241D0C">
        <w:tc>
          <w:tcPr>
            <w:tcW w:w="1838" w:type="dxa"/>
          </w:tcPr>
          <w:p w:rsidR="00C8510A" w:rsidRPr="00C0337B" w:rsidRDefault="00C8510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2272D6" w:rsidRDefault="00C53927" w:rsidP="00C53927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Clinical and molecular correlates in Fragile X premutation females. </w:t>
            </w:r>
            <w:r w:rsidRPr="00C0337B">
              <w:rPr>
                <w:i/>
                <w:iCs/>
                <w:sz w:val="28"/>
                <w:szCs w:val="28"/>
              </w:rPr>
              <w:t xml:space="preserve">P. </w:t>
            </w:r>
            <w:proofErr w:type="spellStart"/>
            <w:r w:rsidRPr="00C0337B">
              <w:rPr>
                <w:i/>
                <w:iCs/>
                <w:sz w:val="28"/>
                <w:szCs w:val="28"/>
              </w:rPr>
              <w:t>Jiraanont</w:t>
            </w:r>
            <w:proofErr w:type="spellEnd"/>
            <w:r w:rsidRPr="00C0337B">
              <w:rPr>
                <w:i/>
                <w:iCs/>
                <w:sz w:val="28"/>
                <w:szCs w:val="28"/>
              </w:rPr>
              <w:t xml:space="preserve">, </w:t>
            </w:r>
            <w:r w:rsidRPr="00C0337B">
              <w:rPr>
                <w:i/>
                <w:iCs/>
                <w:color w:val="000000"/>
                <w:sz w:val="28"/>
                <w:szCs w:val="28"/>
              </w:rPr>
              <w:t>UC Davis MIND Institute C</w:t>
            </w:r>
            <w:r w:rsidRPr="00C0337B">
              <w:rPr>
                <w:i/>
                <w:iCs/>
                <w:sz w:val="28"/>
                <w:szCs w:val="28"/>
              </w:rPr>
              <w:t>A.</w:t>
            </w:r>
          </w:p>
          <w:p w:rsidR="00F00853" w:rsidRPr="00C0337B" w:rsidRDefault="00F00853" w:rsidP="00C53927">
            <w:pPr>
              <w:rPr>
                <w:sz w:val="28"/>
                <w:szCs w:val="28"/>
              </w:rPr>
            </w:pPr>
          </w:p>
        </w:tc>
      </w:tr>
      <w:tr w:rsidR="00C8510A" w:rsidRPr="00C0337B" w:rsidTr="00241D0C">
        <w:tc>
          <w:tcPr>
            <w:tcW w:w="1838" w:type="dxa"/>
          </w:tcPr>
          <w:p w:rsidR="00C8510A" w:rsidRPr="00C0337B" w:rsidRDefault="00C8510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2272D6" w:rsidRDefault="00361C4F" w:rsidP="00191AFF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Stress, coping, and mindfulness in women with an FMR1 premutation.</w:t>
            </w:r>
            <w:r w:rsidR="00986525" w:rsidRPr="00C0337B">
              <w:rPr>
                <w:sz w:val="28"/>
                <w:szCs w:val="28"/>
              </w:rPr>
              <w:t xml:space="preserve"> </w:t>
            </w:r>
            <w:r w:rsidRPr="00C0337B">
              <w:rPr>
                <w:i/>
                <w:iCs/>
                <w:sz w:val="28"/>
                <w:szCs w:val="28"/>
              </w:rPr>
              <w:t>A. Wheeler, RTI International, RTP NC.</w:t>
            </w:r>
          </w:p>
          <w:p w:rsidR="00F00853" w:rsidRPr="00C0337B" w:rsidRDefault="00F00853" w:rsidP="00191AFF">
            <w:pPr>
              <w:rPr>
                <w:sz w:val="28"/>
                <w:szCs w:val="28"/>
              </w:rPr>
            </w:pPr>
          </w:p>
        </w:tc>
      </w:tr>
      <w:tr w:rsidR="00C8510A" w:rsidRPr="00C0337B" w:rsidTr="00241D0C">
        <w:tc>
          <w:tcPr>
            <w:tcW w:w="1838" w:type="dxa"/>
          </w:tcPr>
          <w:p w:rsidR="00C8510A" w:rsidRPr="00C0337B" w:rsidRDefault="00C8510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2272D6" w:rsidRDefault="006306ED" w:rsidP="00191AFF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Feasibility of a mindfulness intervention among women with an FMR1 premutation experiencing maternal stress. </w:t>
            </w:r>
            <w:r w:rsidRPr="00C0337B">
              <w:rPr>
                <w:i/>
                <w:iCs/>
                <w:sz w:val="28"/>
                <w:szCs w:val="28"/>
              </w:rPr>
              <w:t>J.E. Hunter, Kaiser Permanente Northwest, Portland.</w:t>
            </w:r>
          </w:p>
          <w:p w:rsidR="00F00853" w:rsidRPr="00C0337B" w:rsidRDefault="00F00853" w:rsidP="00191AFF">
            <w:pPr>
              <w:rPr>
                <w:sz w:val="28"/>
                <w:szCs w:val="28"/>
              </w:rPr>
            </w:pPr>
          </w:p>
        </w:tc>
      </w:tr>
      <w:tr w:rsidR="00C8510A" w:rsidRPr="00C0337B" w:rsidTr="00241D0C">
        <w:tc>
          <w:tcPr>
            <w:tcW w:w="1838" w:type="dxa"/>
          </w:tcPr>
          <w:p w:rsidR="00C8510A" w:rsidRPr="00C0337B" w:rsidRDefault="00C8510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2272D6" w:rsidRDefault="002B45AC" w:rsidP="00AB6DE8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Is stress and anxiety in FMR1 premutation carriers in part related to parenting a child with a developmental disability? </w:t>
            </w:r>
            <w:r w:rsidRPr="00C0337B">
              <w:rPr>
                <w:i/>
                <w:iCs/>
                <w:sz w:val="28"/>
                <w:szCs w:val="28"/>
              </w:rPr>
              <w:t>N. Mc Devitt, Trinity College, the University of Dublin.</w:t>
            </w:r>
          </w:p>
          <w:p w:rsidR="00F00853" w:rsidRPr="00C0337B" w:rsidRDefault="00F00853" w:rsidP="00AB6DE8">
            <w:pPr>
              <w:rPr>
                <w:sz w:val="28"/>
                <w:szCs w:val="28"/>
              </w:rPr>
            </w:pPr>
          </w:p>
        </w:tc>
      </w:tr>
      <w:tr w:rsidR="00C8510A" w:rsidRPr="00C0337B" w:rsidTr="003354D3">
        <w:tc>
          <w:tcPr>
            <w:tcW w:w="1838" w:type="dxa"/>
            <w:shd w:val="clear" w:color="auto" w:fill="BDD6EE" w:themeFill="accent1" w:themeFillTint="66"/>
          </w:tcPr>
          <w:p w:rsidR="00C8510A" w:rsidRPr="00C0337B" w:rsidRDefault="00695273" w:rsidP="00074A25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15:30 </w:t>
            </w:r>
            <w:r w:rsidR="00074A25" w:rsidRPr="00C0337B">
              <w:rPr>
                <w:sz w:val="28"/>
                <w:szCs w:val="28"/>
              </w:rPr>
              <w:t>-</w:t>
            </w:r>
            <w:r w:rsidRPr="00C0337B">
              <w:rPr>
                <w:sz w:val="28"/>
                <w:szCs w:val="28"/>
              </w:rPr>
              <w:t xml:space="preserve"> 16:00</w:t>
            </w:r>
          </w:p>
        </w:tc>
        <w:tc>
          <w:tcPr>
            <w:tcW w:w="6667" w:type="dxa"/>
            <w:shd w:val="clear" w:color="auto" w:fill="BDD6EE" w:themeFill="accent1" w:themeFillTint="66"/>
          </w:tcPr>
          <w:p w:rsidR="00C8510A" w:rsidRPr="00C0337B" w:rsidRDefault="00695273" w:rsidP="00DD5772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COFFEE-BREAK</w:t>
            </w:r>
          </w:p>
          <w:p w:rsidR="002272D6" w:rsidRPr="00C0337B" w:rsidRDefault="002272D6" w:rsidP="00DD5772">
            <w:pPr>
              <w:rPr>
                <w:sz w:val="28"/>
                <w:szCs w:val="28"/>
              </w:rPr>
            </w:pPr>
          </w:p>
        </w:tc>
      </w:tr>
      <w:tr w:rsidR="00C8510A" w:rsidRPr="00C0337B" w:rsidTr="00545952">
        <w:tc>
          <w:tcPr>
            <w:tcW w:w="1838" w:type="dxa"/>
            <w:shd w:val="clear" w:color="auto" w:fill="FFE599" w:themeFill="accent4" w:themeFillTint="66"/>
          </w:tcPr>
          <w:p w:rsidR="00C8510A" w:rsidRPr="00C0337B" w:rsidRDefault="00074A25" w:rsidP="00074A25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16:00 - 17:00</w:t>
            </w:r>
          </w:p>
        </w:tc>
        <w:tc>
          <w:tcPr>
            <w:tcW w:w="6667" w:type="dxa"/>
            <w:shd w:val="clear" w:color="auto" w:fill="FFE599" w:themeFill="accent4" w:themeFillTint="66"/>
          </w:tcPr>
          <w:p w:rsidR="002272D6" w:rsidRDefault="0069616F" w:rsidP="00B60070">
            <w:pPr>
              <w:rPr>
                <w:sz w:val="28"/>
                <w:szCs w:val="28"/>
              </w:rPr>
            </w:pPr>
            <w:r w:rsidRPr="00C0337B">
              <w:rPr>
                <w:b/>
                <w:bCs/>
                <w:sz w:val="28"/>
                <w:szCs w:val="28"/>
              </w:rPr>
              <w:t>SESSION</w:t>
            </w:r>
            <w:r w:rsidRPr="00C0337B">
              <w:rPr>
                <w:sz w:val="28"/>
                <w:szCs w:val="28"/>
              </w:rPr>
              <w:t xml:space="preserve"> (continued)</w:t>
            </w:r>
          </w:p>
          <w:p w:rsidR="00C10DEB" w:rsidRPr="00C0337B" w:rsidRDefault="00C10DEB" w:rsidP="00B60070">
            <w:pPr>
              <w:rPr>
                <w:sz w:val="28"/>
                <w:szCs w:val="28"/>
              </w:rPr>
            </w:pPr>
          </w:p>
        </w:tc>
      </w:tr>
      <w:tr w:rsidR="00C8510A" w:rsidRPr="00C0337B" w:rsidTr="00241D0C">
        <w:tc>
          <w:tcPr>
            <w:tcW w:w="1838" w:type="dxa"/>
          </w:tcPr>
          <w:p w:rsidR="00C8510A" w:rsidRPr="00C0337B" w:rsidRDefault="00C8510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2272D6" w:rsidRDefault="00B60070" w:rsidP="00B60070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Health knowledge among women with a fragile X premutation. </w:t>
            </w:r>
            <w:r w:rsidRPr="00C0337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SL. Sherman, </w:t>
            </w:r>
            <w:r w:rsidRPr="00C0337B">
              <w:rPr>
                <w:rFonts w:asciiTheme="majorBidi" w:hAnsiTheme="majorBidi" w:cstheme="majorBidi"/>
                <w:bCs/>
                <w:i/>
                <w:iCs/>
                <w:sz w:val="28"/>
                <w:szCs w:val="28"/>
              </w:rPr>
              <w:t>Emory University, Atlanta</w:t>
            </w:r>
            <w:r w:rsidRPr="00C0337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.</w:t>
            </w:r>
            <w:r w:rsidRPr="00C0337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F00853" w:rsidRPr="00C0337B" w:rsidRDefault="00F00853" w:rsidP="00B60070">
            <w:pPr>
              <w:rPr>
                <w:sz w:val="28"/>
                <w:szCs w:val="28"/>
              </w:rPr>
            </w:pPr>
          </w:p>
        </w:tc>
      </w:tr>
      <w:tr w:rsidR="00C8510A" w:rsidRPr="00C0337B" w:rsidTr="00241D0C">
        <w:tc>
          <w:tcPr>
            <w:tcW w:w="1838" w:type="dxa"/>
          </w:tcPr>
          <w:p w:rsidR="00C8510A" w:rsidRPr="00C0337B" w:rsidRDefault="00C8510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2272D6" w:rsidRDefault="00A71E49" w:rsidP="00A71E49">
            <w:pPr>
              <w:rPr>
                <w:sz w:val="28"/>
                <w:szCs w:val="28"/>
              </w:rPr>
            </w:pPr>
            <w:r w:rsidRPr="00A71E49">
              <w:rPr>
                <w:sz w:val="28"/>
                <w:szCs w:val="28"/>
              </w:rPr>
              <w:t xml:space="preserve">Sensory difficulties in children with the FMR1 premutation. </w:t>
            </w:r>
            <w:r w:rsidRPr="00A71E49">
              <w:rPr>
                <w:i/>
                <w:iCs/>
                <w:sz w:val="28"/>
                <w:szCs w:val="28"/>
              </w:rPr>
              <w:t xml:space="preserve">M. </w:t>
            </w:r>
            <w:proofErr w:type="spellStart"/>
            <w:r w:rsidRPr="00A71E49">
              <w:rPr>
                <w:i/>
                <w:iCs/>
                <w:sz w:val="28"/>
                <w:szCs w:val="28"/>
              </w:rPr>
              <w:t>Raspa</w:t>
            </w:r>
            <w:proofErr w:type="spellEnd"/>
            <w:r w:rsidRPr="00A71E49">
              <w:rPr>
                <w:i/>
                <w:iCs/>
                <w:sz w:val="28"/>
                <w:szCs w:val="28"/>
              </w:rPr>
              <w:t>, RTI International, RTP NC.</w:t>
            </w:r>
          </w:p>
          <w:p w:rsidR="00F00853" w:rsidRPr="00C0337B" w:rsidRDefault="00F00853" w:rsidP="00A71E49">
            <w:pPr>
              <w:rPr>
                <w:sz w:val="28"/>
                <w:szCs w:val="28"/>
              </w:rPr>
            </w:pPr>
          </w:p>
        </w:tc>
      </w:tr>
      <w:tr w:rsidR="00C8510A" w:rsidRPr="00C0337B" w:rsidTr="00241D0C">
        <w:tc>
          <w:tcPr>
            <w:tcW w:w="1838" w:type="dxa"/>
          </w:tcPr>
          <w:p w:rsidR="00C8510A" w:rsidRPr="00C0337B" w:rsidRDefault="00C8510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2272D6" w:rsidRDefault="00A71E49" w:rsidP="00A71E49">
            <w:pPr>
              <w:rPr>
                <w:sz w:val="28"/>
                <w:szCs w:val="28"/>
              </w:rPr>
            </w:pPr>
            <w:r w:rsidRPr="00A71E49">
              <w:rPr>
                <w:sz w:val="28"/>
                <w:szCs w:val="28"/>
              </w:rPr>
              <w:t xml:space="preserve">Negative affect in infants with the FMR1 premutation.          </w:t>
            </w:r>
            <w:r w:rsidRPr="00A71E49">
              <w:rPr>
                <w:i/>
                <w:iCs/>
                <w:sz w:val="28"/>
                <w:szCs w:val="28"/>
              </w:rPr>
              <w:t>A. Wheeler, RTI International, RTP NC.</w:t>
            </w:r>
          </w:p>
          <w:p w:rsidR="00F00853" w:rsidRPr="00C0337B" w:rsidRDefault="00F00853" w:rsidP="00A71E49">
            <w:pPr>
              <w:rPr>
                <w:sz w:val="28"/>
                <w:szCs w:val="28"/>
              </w:rPr>
            </w:pPr>
          </w:p>
        </w:tc>
      </w:tr>
      <w:tr w:rsidR="00C8510A" w:rsidRPr="00C0337B" w:rsidTr="00241D0C">
        <w:tc>
          <w:tcPr>
            <w:tcW w:w="1838" w:type="dxa"/>
          </w:tcPr>
          <w:p w:rsidR="00C8510A" w:rsidRPr="00C0337B" w:rsidRDefault="00C8510A" w:rsidP="00AF4C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7" w:type="dxa"/>
          </w:tcPr>
          <w:p w:rsidR="00B60070" w:rsidRPr="00B60070" w:rsidRDefault="00B60070" w:rsidP="00B60070">
            <w:pPr>
              <w:rPr>
                <w:i/>
                <w:iCs/>
                <w:sz w:val="28"/>
                <w:szCs w:val="28"/>
              </w:rPr>
            </w:pPr>
            <w:r w:rsidRPr="00B60070">
              <w:rPr>
                <w:sz w:val="28"/>
                <w:szCs w:val="28"/>
              </w:rPr>
              <w:t xml:space="preserve">Parent report of neurodevelopmental problems in an unbiased cohort of children with a premutation allele. </w:t>
            </w:r>
          </w:p>
          <w:p w:rsidR="002272D6" w:rsidRDefault="00B60070" w:rsidP="00B60070">
            <w:pPr>
              <w:rPr>
                <w:sz w:val="28"/>
                <w:szCs w:val="28"/>
              </w:rPr>
            </w:pPr>
            <w:r w:rsidRPr="00B60070">
              <w:rPr>
                <w:i/>
                <w:iCs/>
                <w:sz w:val="28"/>
                <w:szCs w:val="28"/>
              </w:rPr>
              <w:t xml:space="preserve">A. </w:t>
            </w:r>
            <w:proofErr w:type="spellStart"/>
            <w:r w:rsidRPr="00B60070">
              <w:rPr>
                <w:i/>
                <w:iCs/>
                <w:sz w:val="28"/>
                <w:szCs w:val="28"/>
              </w:rPr>
              <w:t>Glicksman</w:t>
            </w:r>
            <w:proofErr w:type="spellEnd"/>
            <w:r w:rsidRPr="00B60070">
              <w:rPr>
                <w:i/>
                <w:iCs/>
                <w:sz w:val="28"/>
                <w:szCs w:val="28"/>
              </w:rPr>
              <w:t>, NYS Institute for Basic Research, Staten Island New York.</w:t>
            </w:r>
          </w:p>
          <w:p w:rsidR="00F00853" w:rsidRPr="00C0337B" w:rsidRDefault="00F00853" w:rsidP="00B60070">
            <w:pPr>
              <w:rPr>
                <w:sz w:val="28"/>
                <w:szCs w:val="28"/>
              </w:rPr>
            </w:pPr>
          </w:p>
        </w:tc>
      </w:tr>
      <w:tr w:rsidR="00C8510A" w:rsidRPr="00C0337B" w:rsidTr="00964041">
        <w:tc>
          <w:tcPr>
            <w:tcW w:w="1838" w:type="dxa"/>
            <w:shd w:val="clear" w:color="auto" w:fill="FFE599" w:themeFill="accent4" w:themeFillTint="66"/>
          </w:tcPr>
          <w:p w:rsidR="00C8510A" w:rsidRPr="00C0337B" w:rsidRDefault="00E24420" w:rsidP="00AF4C63">
            <w:pPr>
              <w:jc w:val="center"/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>17:00 – 17:30</w:t>
            </w:r>
          </w:p>
        </w:tc>
        <w:tc>
          <w:tcPr>
            <w:tcW w:w="6667" w:type="dxa"/>
            <w:shd w:val="clear" w:color="auto" w:fill="FFE599" w:themeFill="accent4" w:themeFillTint="66"/>
          </w:tcPr>
          <w:p w:rsidR="00C8510A" w:rsidRPr="00C0337B" w:rsidRDefault="00E24420" w:rsidP="00E24420">
            <w:pPr>
              <w:rPr>
                <w:sz w:val="28"/>
                <w:szCs w:val="28"/>
              </w:rPr>
            </w:pPr>
            <w:r w:rsidRPr="00C0337B">
              <w:rPr>
                <w:sz w:val="28"/>
                <w:szCs w:val="28"/>
              </w:rPr>
              <w:t xml:space="preserve">ROUND TABLE AND FINAL DISCUSSION </w:t>
            </w:r>
          </w:p>
        </w:tc>
      </w:tr>
    </w:tbl>
    <w:p w:rsidR="004B336A" w:rsidRPr="00C0337B" w:rsidRDefault="004B336A" w:rsidP="006F3F5A">
      <w:pPr>
        <w:rPr>
          <w:sz w:val="28"/>
          <w:szCs w:val="28"/>
        </w:rPr>
      </w:pPr>
    </w:p>
    <w:p w:rsidR="00275C4B" w:rsidRPr="00C0337B" w:rsidRDefault="00275C4B" w:rsidP="00937BD7">
      <w:pPr>
        <w:rPr>
          <w:sz w:val="28"/>
          <w:szCs w:val="28"/>
        </w:rPr>
      </w:pPr>
    </w:p>
    <w:sectPr w:rsidR="00275C4B" w:rsidRPr="00C0337B" w:rsidSect="000854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045E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82564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82BD7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F37936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02F4B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E72A8C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592652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65455C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265327"/>
    <w:multiLevelType w:val="hybridMultilevel"/>
    <w:tmpl w:val="F132D580"/>
    <w:lvl w:ilvl="0" w:tplc="5A72438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B146C78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8F36AB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FA37C9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AD5070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2821C7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97AC2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C53DEF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A6A2A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7738A3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C108FB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B03BAC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6E1075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7FF3701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F625C0"/>
    <w:multiLevelType w:val="hybridMultilevel"/>
    <w:tmpl w:val="33CA5AFA"/>
    <w:lvl w:ilvl="0" w:tplc="B4D85EAE">
      <w:start w:val="1"/>
      <w:numFmt w:val="decimal"/>
      <w:lvlText w:val="%1."/>
      <w:lvlJc w:val="left"/>
      <w:pPr>
        <w:ind w:left="1069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71620"/>
    <w:multiLevelType w:val="hybridMultilevel"/>
    <w:tmpl w:val="5A1EAFAE"/>
    <w:lvl w:ilvl="0" w:tplc="1E6A2078">
      <w:start w:val="1"/>
      <w:numFmt w:val="decimal"/>
      <w:lvlText w:val="%1."/>
      <w:lvlJc w:val="left"/>
      <w:pPr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3"/>
  </w:num>
  <w:num w:numId="5">
    <w:abstractNumId w:val="22"/>
  </w:num>
  <w:num w:numId="6">
    <w:abstractNumId w:val="0"/>
  </w:num>
  <w:num w:numId="7">
    <w:abstractNumId w:val="17"/>
  </w:num>
  <w:num w:numId="8">
    <w:abstractNumId w:val="12"/>
  </w:num>
  <w:num w:numId="9">
    <w:abstractNumId w:val="18"/>
  </w:num>
  <w:num w:numId="10">
    <w:abstractNumId w:val="4"/>
  </w:num>
  <w:num w:numId="11">
    <w:abstractNumId w:val="20"/>
  </w:num>
  <w:num w:numId="12">
    <w:abstractNumId w:val="1"/>
  </w:num>
  <w:num w:numId="13">
    <w:abstractNumId w:val="15"/>
  </w:num>
  <w:num w:numId="14">
    <w:abstractNumId w:val="6"/>
  </w:num>
  <w:num w:numId="15">
    <w:abstractNumId w:val="14"/>
  </w:num>
  <w:num w:numId="16">
    <w:abstractNumId w:val="23"/>
  </w:num>
  <w:num w:numId="17">
    <w:abstractNumId w:val="2"/>
  </w:num>
  <w:num w:numId="18">
    <w:abstractNumId w:val="11"/>
  </w:num>
  <w:num w:numId="19">
    <w:abstractNumId w:val="5"/>
  </w:num>
  <w:num w:numId="20">
    <w:abstractNumId w:val="19"/>
  </w:num>
  <w:num w:numId="21">
    <w:abstractNumId w:val="7"/>
  </w:num>
  <w:num w:numId="22">
    <w:abstractNumId w:val="10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D7"/>
    <w:rsid w:val="00001368"/>
    <w:rsid w:val="00032C38"/>
    <w:rsid w:val="00050382"/>
    <w:rsid w:val="0006184B"/>
    <w:rsid w:val="00064F10"/>
    <w:rsid w:val="00074A25"/>
    <w:rsid w:val="00074DB5"/>
    <w:rsid w:val="00076604"/>
    <w:rsid w:val="00084A46"/>
    <w:rsid w:val="0008545F"/>
    <w:rsid w:val="000860E6"/>
    <w:rsid w:val="000953DC"/>
    <w:rsid w:val="000A0E49"/>
    <w:rsid w:val="000B7371"/>
    <w:rsid w:val="000D11BE"/>
    <w:rsid w:val="000D6172"/>
    <w:rsid w:val="000D741F"/>
    <w:rsid w:val="000E1C9C"/>
    <w:rsid w:val="000E3D35"/>
    <w:rsid w:val="00103859"/>
    <w:rsid w:val="00103DB4"/>
    <w:rsid w:val="001045C1"/>
    <w:rsid w:val="00104C29"/>
    <w:rsid w:val="0010570C"/>
    <w:rsid w:val="00112E20"/>
    <w:rsid w:val="00123E52"/>
    <w:rsid w:val="001759AC"/>
    <w:rsid w:val="00184825"/>
    <w:rsid w:val="00187345"/>
    <w:rsid w:val="00191AFF"/>
    <w:rsid w:val="001A1683"/>
    <w:rsid w:val="001A3D9A"/>
    <w:rsid w:val="001A7A6F"/>
    <w:rsid w:val="001B5E9D"/>
    <w:rsid w:val="001E3E28"/>
    <w:rsid w:val="0020526D"/>
    <w:rsid w:val="00213107"/>
    <w:rsid w:val="00216830"/>
    <w:rsid w:val="00221677"/>
    <w:rsid w:val="002258ED"/>
    <w:rsid w:val="002272D6"/>
    <w:rsid w:val="002413BE"/>
    <w:rsid w:val="00241D0C"/>
    <w:rsid w:val="002533F1"/>
    <w:rsid w:val="00254686"/>
    <w:rsid w:val="0026620B"/>
    <w:rsid w:val="00272D69"/>
    <w:rsid w:val="00275C4B"/>
    <w:rsid w:val="00282BB7"/>
    <w:rsid w:val="002A37BA"/>
    <w:rsid w:val="002A71CF"/>
    <w:rsid w:val="002B45AC"/>
    <w:rsid w:val="002B7777"/>
    <w:rsid w:val="002C1A6A"/>
    <w:rsid w:val="002C2763"/>
    <w:rsid w:val="002D08EE"/>
    <w:rsid w:val="002E4B79"/>
    <w:rsid w:val="002F578C"/>
    <w:rsid w:val="002F58D8"/>
    <w:rsid w:val="002F6021"/>
    <w:rsid w:val="00304022"/>
    <w:rsid w:val="003136D9"/>
    <w:rsid w:val="00323816"/>
    <w:rsid w:val="003354D3"/>
    <w:rsid w:val="00336485"/>
    <w:rsid w:val="0035131E"/>
    <w:rsid w:val="003570C4"/>
    <w:rsid w:val="00361C4F"/>
    <w:rsid w:val="00370208"/>
    <w:rsid w:val="00371241"/>
    <w:rsid w:val="00373E5E"/>
    <w:rsid w:val="00376262"/>
    <w:rsid w:val="003813D8"/>
    <w:rsid w:val="003A580B"/>
    <w:rsid w:val="003C5B3F"/>
    <w:rsid w:val="003C6122"/>
    <w:rsid w:val="003C7245"/>
    <w:rsid w:val="003D445C"/>
    <w:rsid w:val="003F3056"/>
    <w:rsid w:val="003F5EC4"/>
    <w:rsid w:val="003F69FA"/>
    <w:rsid w:val="00420272"/>
    <w:rsid w:val="00422980"/>
    <w:rsid w:val="00435443"/>
    <w:rsid w:val="004460B6"/>
    <w:rsid w:val="00453171"/>
    <w:rsid w:val="00462091"/>
    <w:rsid w:val="00472ADE"/>
    <w:rsid w:val="00472C12"/>
    <w:rsid w:val="00493C28"/>
    <w:rsid w:val="004958BA"/>
    <w:rsid w:val="004A7F05"/>
    <w:rsid w:val="004B08FE"/>
    <w:rsid w:val="004B0DA8"/>
    <w:rsid w:val="004B336A"/>
    <w:rsid w:val="004B41A1"/>
    <w:rsid w:val="004E34D1"/>
    <w:rsid w:val="004E7237"/>
    <w:rsid w:val="004F3D3B"/>
    <w:rsid w:val="00511F6D"/>
    <w:rsid w:val="00533E8C"/>
    <w:rsid w:val="00537942"/>
    <w:rsid w:val="00542233"/>
    <w:rsid w:val="00545952"/>
    <w:rsid w:val="005554CA"/>
    <w:rsid w:val="0056593D"/>
    <w:rsid w:val="00570380"/>
    <w:rsid w:val="00575F6C"/>
    <w:rsid w:val="005831A3"/>
    <w:rsid w:val="00587CCF"/>
    <w:rsid w:val="0059367C"/>
    <w:rsid w:val="005A0606"/>
    <w:rsid w:val="005B5545"/>
    <w:rsid w:val="005C1F25"/>
    <w:rsid w:val="005E0D13"/>
    <w:rsid w:val="00600A0A"/>
    <w:rsid w:val="0060100F"/>
    <w:rsid w:val="00621A42"/>
    <w:rsid w:val="006270D4"/>
    <w:rsid w:val="006306ED"/>
    <w:rsid w:val="00634340"/>
    <w:rsid w:val="0065673D"/>
    <w:rsid w:val="0066278A"/>
    <w:rsid w:val="00693397"/>
    <w:rsid w:val="00695273"/>
    <w:rsid w:val="0069616F"/>
    <w:rsid w:val="006B7917"/>
    <w:rsid w:val="006C517C"/>
    <w:rsid w:val="006F0F8D"/>
    <w:rsid w:val="006F3F5A"/>
    <w:rsid w:val="006F4579"/>
    <w:rsid w:val="007076A6"/>
    <w:rsid w:val="00727D9E"/>
    <w:rsid w:val="00742CE0"/>
    <w:rsid w:val="00743B29"/>
    <w:rsid w:val="00746BD4"/>
    <w:rsid w:val="007561D7"/>
    <w:rsid w:val="0076576C"/>
    <w:rsid w:val="00773EA6"/>
    <w:rsid w:val="007926F6"/>
    <w:rsid w:val="007B27AE"/>
    <w:rsid w:val="007F06E1"/>
    <w:rsid w:val="007F424F"/>
    <w:rsid w:val="007F5DEB"/>
    <w:rsid w:val="007F7064"/>
    <w:rsid w:val="00814EEB"/>
    <w:rsid w:val="008178F7"/>
    <w:rsid w:val="0083487A"/>
    <w:rsid w:val="00846C0F"/>
    <w:rsid w:val="008519A9"/>
    <w:rsid w:val="00852B22"/>
    <w:rsid w:val="00870D2D"/>
    <w:rsid w:val="00874FA7"/>
    <w:rsid w:val="0087626C"/>
    <w:rsid w:val="00876B50"/>
    <w:rsid w:val="00880AA7"/>
    <w:rsid w:val="0088123B"/>
    <w:rsid w:val="00885A45"/>
    <w:rsid w:val="008A5617"/>
    <w:rsid w:val="008A5BE4"/>
    <w:rsid w:val="008B5044"/>
    <w:rsid w:val="008C0CAB"/>
    <w:rsid w:val="008E3CB0"/>
    <w:rsid w:val="008F04D6"/>
    <w:rsid w:val="00904008"/>
    <w:rsid w:val="00912C84"/>
    <w:rsid w:val="00920E37"/>
    <w:rsid w:val="009258D0"/>
    <w:rsid w:val="00931687"/>
    <w:rsid w:val="00937BD7"/>
    <w:rsid w:val="0095322C"/>
    <w:rsid w:val="0095773E"/>
    <w:rsid w:val="00964041"/>
    <w:rsid w:val="00986525"/>
    <w:rsid w:val="00996EBE"/>
    <w:rsid w:val="009A3BF9"/>
    <w:rsid w:val="009A6CC8"/>
    <w:rsid w:val="009B0E54"/>
    <w:rsid w:val="009B5AEA"/>
    <w:rsid w:val="009E2DBC"/>
    <w:rsid w:val="009E49FF"/>
    <w:rsid w:val="00A00108"/>
    <w:rsid w:val="00A12C60"/>
    <w:rsid w:val="00A42ABD"/>
    <w:rsid w:val="00A430ED"/>
    <w:rsid w:val="00A47026"/>
    <w:rsid w:val="00A5255F"/>
    <w:rsid w:val="00A52D65"/>
    <w:rsid w:val="00A60794"/>
    <w:rsid w:val="00A615F8"/>
    <w:rsid w:val="00A630F4"/>
    <w:rsid w:val="00A67A40"/>
    <w:rsid w:val="00A71E49"/>
    <w:rsid w:val="00A8738C"/>
    <w:rsid w:val="00A96476"/>
    <w:rsid w:val="00AA0C86"/>
    <w:rsid w:val="00AB6DE8"/>
    <w:rsid w:val="00AD5C3B"/>
    <w:rsid w:val="00AE6227"/>
    <w:rsid w:val="00AF4C63"/>
    <w:rsid w:val="00B022B1"/>
    <w:rsid w:val="00B036F4"/>
    <w:rsid w:val="00B21F16"/>
    <w:rsid w:val="00B2359B"/>
    <w:rsid w:val="00B33316"/>
    <w:rsid w:val="00B33631"/>
    <w:rsid w:val="00B55BBB"/>
    <w:rsid w:val="00B60070"/>
    <w:rsid w:val="00B60F3E"/>
    <w:rsid w:val="00B61AFF"/>
    <w:rsid w:val="00B65E4A"/>
    <w:rsid w:val="00B66854"/>
    <w:rsid w:val="00B70367"/>
    <w:rsid w:val="00B8097F"/>
    <w:rsid w:val="00B8131F"/>
    <w:rsid w:val="00B81BC1"/>
    <w:rsid w:val="00B9798F"/>
    <w:rsid w:val="00BA1B64"/>
    <w:rsid w:val="00BA50A8"/>
    <w:rsid w:val="00BA63C4"/>
    <w:rsid w:val="00BB15C0"/>
    <w:rsid w:val="00BB1C7F"/>
    <w:rsid w:val="00BB5FEC"/>
    <w:rsid w:val="00BE5187"/>
    <w:rsid w:val="00BF68AE"/>
    <w:rsid w:val="00C0337B"/>
    <w:rsid w:val="00C06FC8"/>
    <w:rsid w:val="00C10DEB"/>
    <w:rsid w:val="00C1693B"/>
    <w:rsid w:val="00C224A7"/>
    <w:rsid w:val="00C30441"/>
    <w:rsid w:val="00C53927"/>
    <w:rsid w:val="00C66E8B"/>
    <w:rsid w:val="00C70A4F"/>
    <w:rsid w:val="00C72ADE"/>
    <w:rsid w:val="00C82CE8"/>
    <w:rsid w:val="00C8510A"/>
    <w:rsid w:val="00C90BC7"/>
    <w:rsid w:val="00C948D6"/>
    <w:rsid w:val="00CB7EAA"/>
    <w:rsid w:val="00CC3EF8"/>
    <w:rsid w:val="00CC4FBE"/>
    <w:rsid w:val="00CC6776"/>
    <w:rsid w:val="00CC7BBB"/>
    <w:rsid w:val="00CD0FAA"/>
    <w:rsid w:val="00CF25E7"/>
    <w:rsid w:val="00D13FDD"/>
    <w:rsid w:val="00D17CA7"/>
    <w:rsid w:val="00D3444D"/>
    <w:rsid w:val="00D43646"/>
    <w:rsid w:val="00D44670"/>
    <w:rsid w:val="00D6161B"/>
    <w:rsid w:val="00D71644"/>
    <w:rsid w:val="00D745BE"/>
    <w:rsid w:val="00D75FA2"/>
    <w:rsid w:val="00D81BFC"/>
    <w:rsid w:val="00D829BB"/>
    <w:rsid w:val="00D8675D"/>
    <w:rsid w:val="00D92018"/>
    <w:rsid w:val="00DB0736"/>
    <w:rsid w:val="00DD5772"/>
    <w:rsid w:val="00DE2898"/>
    <w:rsid w:val="00DE396D"/>
    <w:rsid w:val="00E03C90"/>
    <w:rsid w:val="00E055DF"/>
    <w:rsid w:val="00E11464"/>
    <w:rsid w:val="00E20B34"/>
    <w:rsid w:val="00E24420"/>
    <w:rsid w:val="00E36AC6"/>
    <w:rsid w:val="00E42CB6"/>
    <w:rsid w:val="00E42F2C"/>
    <w:rsid w:val="00E84878"/>
    <w:rsid w:val="00E92768"/>
    <w:rsid w:val="00E97200"/>
    <w:rsid w:val="00EB627A"/>
    <w:rsid w:val="00EB7305"/>
    <w:rsid w:val="00ED20B4"/>
    <w:rsid w:val="00ED34C2"/>
    <w:rsid w:val="00F00853"/>
    <w:rsid w:val="00F0507F"/>
    <w:rsid w:val="00F30473"/>
    <w:rsid w:val="00F355A5"/>
    <w:rsid w:val="00F45EE0"/>
    <w:rsid w:val="00F51E4F"/>
    <w:rsid w:val="00F5560A"/>
    <w:rsid w:val="00F64869"/>
    <w:rsid w:val="00F77982"/>
    <w:rsid w:val="00FB76EE"/>
    <w:rsid w:val="00FC0DDF"/>
    <w:rsid w:val="00FE1E70"/>
    <w:rsid w:val="00FF1186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66DD1-F30F-4C76-B993-65FBFFED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D7"/>
    <w:pPr>
      <w:ind w:left="720"/>
      <w:contextualSpacing/>
    </w:pPr>
  </w:style>
  <w:style w:type="table" w:styleId="TableGrid">
    <w:name w:val="Table Grid"/>
    <w:basedOn w:val="TableNormal"/>
    <w:uiPriority w:val="39"/>
    <w:rsid w:val="004B3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3379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2</cp:revision>
  <dcterms:created xsi:type="dcterms:W3CDTF">2017-08-07T20:16:00Z</dcterms:created>
  <dcterms:modified xsi:type="dcterms:W3CDTF">2017-08-07T20:16:00Z</dcterms:modified>
</cp:coreProperties>
</file>